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说明五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空表说明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pStyle w:val="8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eastAsia="仿宋_GB2312"/>
          <w:sz w:val="32"/>
          <w:szCs w:val="32"/>
        </w:rPr>
        <w:t>国有资本经营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收入决算表、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支出决算表，国有资本经营转移支付表为空表。</w:t>
      </w:r>
    </w:p>
    <w:p>
      <w:pPr>
        <w:pStyle w:val="8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原因：</w:t>
      </w:r>
      <w:r>
        <w:rPr>
          <w:rFonts w:hint="eastAsia" w:ascii="仿宋_GB2312" w:eastAsia="仿宋_GB2312"/>
          <w:sz w:val="32"/>
          <w:szCs w:val="32"/>
          <w:lang w:eastAsia="zh-CN"/>
        </w:rPr>
        <w:t>暂</w:t>
      </w:r>
      <w:r>
        <w:rPr>
          <w:rFonts w:hint="eastAsia" w:ascii="仿宋_GB2312" w:eastAsia="仿宋_GB2312"/>
          <w:sz w:val="32"/>
          <w:szCs w:val="32"/>
        </w:rPr>
        <w:t>无国有资本经营预算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因此此表为0。</w:t>
      </w:r>
    </w:p>
    <w:p>
      <w:pPr>
        <w:pStyle w:val="8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2020年1-5月</w:t>
      </w:r>
      <w:r>
        <w:rPr>
          <w:rFonts w:hint="eastAsia" w:ascii="仿宋_GB2312" w:eastAsia="仿宋_GB2312"/>
          <w:sz w:val="32"/>
          <w:szCs w:val="32"/>
        </w:rPr>
        <w:t>国有资本经营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表、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eastAsia="zh-CN"/>
        </w:rPr>
        <w:t>执行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z w:val="32"/>
          <w:szCs w:val="32"/>
          <w:lang w:eastAsia="zh-CN"/>
        </w:rPr>
        <w:t>为空表。</w:t>
      </w:r>
    </w:p>
    <w:p>
      <w:pPr>
        <w:pStyle w:val="8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原因：</w:t>
      </w:r>
      <w:r>
        <w:rPr>
          <w:rFonts w:hint="eastAsia" w:ascii="仿宋_GB2312" w:eastAsia="仿宋_GB2312"/>
          <w:sz w:val="32"/>
          <w:szCs w:val="32"/>
          <w:lang w:eastAsia="zh-CN"/>
        </w:rPr>
        <w:t>暂</w:t>
      </w:r>
      <w:r>
        <w:rPr>
          <w:rFonts w:hint="eastAsia" w:ascii="仿宋_GB2312" w:eastAsia="仿宋_GB2312"/>
          <w:sz w:val="32"/>
          <w:szCs w:val="32"/>
        </w:rPr>
        <w:t>无国有资本经营预算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因此此表为0。</w:t>
      </w:r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742"/>
    <w:rsid w:val="00000484"/>
    <w:rsid w:val="00067109"/>
    <w:rsid w:val="000B5742"/>
    <w:rsid w:val="001501CE"/>
    <w:rsid w:val="001B1106"/>
    <w:rsid w:val="00336D7C"/>
    <w:rsid w:val="00416035"/>
    <w:rsid w:val="00417E5C"/>
    <w:rsid w:val="0045764D"/>
    <w:rsid w:val="00507E2F"/>
    <w:rsid w:val="00631678"/>
    <w:rsid w:val="006E68BC"/>
    <w:rsid w:val="007510DD"/>
    <w:rsid w:val="00770F80"/>
    <w:rsid w:val="00931656"/>
    <w:rsid w:val="00962D29"/>
    <w:rsid w:val="00971E11"/>
    <w:rsid w:val="00B1523F"/>
    <w:rsid w:val="00B77195"/>
    <w:rsid w:val="00D129D9"/>
    <w:rsid w:val="00DE49F5"/>
    <w:rsid w:val="00E235E6"/>
    <w:rsid w:val="00ED12D0"/>
    <w:rsid w:val="00ED2C7E"/>
    <w:rsid w:val="00FC29AA"/>
    <w:rsid w:val="08A52E87"/>
    <w:rsid w:val="1EB50EA6"/>
    <w:rsid w:val="323F007B"/>
    <w:rsid w:val="3E2C556D"/>
    <w:rsid w:val="3FD22A7A"/>
    <w:rsid w:val="433946F3"/>
    <w:rsid w:val="45377D95"/>
    <w:rsid w:val="4E8115E5"/>
    <w:rsid w:val="501D4637"/>
    <w:rsid w:val="59837E39"/>
    <w:rsid w:val="5D3C6241"/>
    <w:rsid w:val="67CC2FA8"/>
    <w:rsid w:val="79F00A72"/>
    <w:rsid w:val="7B8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12</Words>
  <Characters>73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2018-05-22T05:49:00Z</dcterms:created>
  <dc:creator>微软用户</dc:creator>
  <cp:lastModifiedBy>Administrator</cp:lastModifiedBy>
  <cp:lastPrinted>2020-06-29T07:58:00Z</cp:lastPrinted>
  <dcterms:modified xsi:type="dcterms:W3CDTF">2020-06-29T08:38:07Z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